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44" w:rsidRDefault="00AD3C44" w:rsidP="00AD3C44">
      <w:pPr>
        <w:jc w:val="center"/>
        <w:rPr>
          <w:b/>
          <w:sz w:val="22"/>
        </w:rPr>
      </w:pPr>
      <w:r>
        <w:rPr>
          <w:b/>
          <w:sz w:val="22"/>
        </w:rPr>
        <w:t>T</w:t>
      </w:r>
      <w:r w:rsidRPr="00DB02F0">
        <w:rPr>
          <w:b/>
          <w:sz w:val="22"/>
        </w:rPr>
        <w:t xml:space="preserve">ext of </w:t>
      </w:r>
      <w:r>
        <w:rPr>
          <w:b/>
          <w:sz w:val="22"/>
        </w:rPr>
        <w:t>A</w:t>
      </w:r>
      <w:r w:rsidRPr="00DB02F0">
        <w:rPr>
          <w:b/>
          <w:sz w:val="22"/>
        </w:rPr>
        <w:t>mendment to the By-Laws of the Sultana Band Boosters</w:t>
      </w:r>
    </w:p>
    <w:p w:rsidR="00AD3C44" w:rsidRDefault="00AD3C44" w:rsidP="00AD3C44">
      <w:pPr>
        <w:jc w:val="center"/>
        <w:rPr>
          <w:b/>
          <w:sz w:val="22"/>
        </w:rPr>
      </w:pPr>
    </w:p>
    <w:p w:rsidR="00AD3C44" w:rsidRDefault="00AD3C44" w:rsidP="00AD3C44">
      <w:pPr>
        <w:jc w:val="center"/>
        <w:rPr>
          <w:b/>
          <w:sz w:val="22"/>
        </w:rPr>
      </w:pPr>
      <w:r>
        <w:rPr>
          <w:b/>
          <w:sz w:val="22"/>
        </w:rPr>
        <w:t>Approved by</w:t>
      </w:r>
      <w:bookmarkStart w:id="0" w:name="_GoBack"/>
      <w:bookmarkEnd w:id="0"/>
      <w:r>
        <w:rPr>
          <w:b/>
          <w:sz w:val="22"/>
        </w:rPr>
        <w:t xml:space="preserve"> General Meeting, 4 August 2015</w:t>
      </w:r>
    </w:p>
    <w:p w:rsidR="00AD3C44" w:rsidRDefault="00AD3C44" w:rsidP="00AD3C44">
      <w:pPr>
        <w:rPr>
          <w:sz w:val="22"/>
        </w:rPr>
      </w:pPr>
    </w:p>
    <w:p w:rsidR="00AD3C44" w:rsidRDefault="00AD3C44" w:rsidP="00AD3C44">
      <w:pPr>
        <w:rPr>
          <w:sz w:val="22"/>
        </w:rPr>
      </w:pPr>
    </w:p>
    <w:p w:rsidR="00AD3C44" w:rsidRPr="00E750B9" w:rsidRDefault="00AD3C44" w:rsidP="00AD3C44">
      <w:pPr>
        <w:jc w:val="center"/>
        <w:rPr>
          <w:sz w:val="22"/>
        </w:rPr>
      </w:pPr>
      <w:r>
        <w:rPr>
          <w:sz w:val="22"/>
        </w:rPr>
        <w:t xml:space="preserve">(Additions are in </w:t>
      </w:r>
      <w:r w:rsidRPr="00E750B9">
        <w:rPr>
          <w:b/>
          <w:sz w:val="22"/>
        </w:rPr>
        <w:t>Boldface</w:t>
      </w:r>
      <w:r>
        <w:rPr>
          <w:sz w:val="22"/>
        </w:rPr>
        <w:t>, deletions are lined through.)</w:t>
      </w:r>
    </w:p>
    <w:p w:rsidR="00AD3C44" w:rsidRDefault="00AD3C44" w:rsidP="00AD3C44">
      <w:pPr>
        <w:rPr>
          <w:sz w:val="22"/>
        </w:rPr>
      </w:pPr>
    </w:p>
    <w:p w:rsidR="00AD3C44" w:rsidRDefault="00AD3C44" w:rsidP="00AD3C44">
      <w:pPr>
        <w:rPr>
          <w:sz w:val="22"/>
        </w:rPr>
      </w:pPr>
    </w:p>
    <w:p w:rsidR="00AD3C44" w:rsidRDefault="00AD3C44" w:rsidP="00AD3C44">
      <w:pPr>
        <w:rPr>
          <w:sz w:val="22"/>
        </w:rPr>
      </w:pPr>
      <w:r>
        <w:rPr>
          <w:sz w:val="22"/>
        </w:rPr>
        <w:t xml:space="preserve">Article IX(E)1.  </w:t>
      </w:r>
      <w:r w:rsidRPr="00DB02F0">
        <w:rPr>
          <w:i/>
          <w:sz w:val="22"/>
        </w:rPr>
        <w:t>General Account</w:t>
      </w:r>
      <w:r>
        <w:rPr>
          <w:sz w:val="22"/>
        </w:rPr>
        <w:t xml:space="preserve">:  President, First Vice-President of Volunteers, Second Vice President of Fundraising, </w:t>
      </w:r>
      <w:r w:rsidRPr="00E750B9">
        <w:rPr>
          <w:b/>
          <w:sz w:val="22"/>
        </w:rPr>
        <w:t>Treasurer,</w:t>
      </w:r>
      <w:r>
        <w:rPr>
          <w:sz w:val="22"/>
        </w:rPr>
        <w:t xml:space="preserve"> and Secretary shall be authorized signers.</w:t>
      </w:r>
    </w:p>
    <w:p w:rsidR="00AD3C44" w:rsidRDefault="00AD3C44" w:rsidP="00AD3C44">
      <w:pPr>
        <w:rPr>
          <w:sz w:val="22"/>
        </w:rPr>
      </w:pPr>
    </w:p>
    <w:p w:rsidR="00AD3C44" w:rsidRDefault="00AD3C44" w:rsidP="00AD3C44">
      <w:pPr>
        <w:rPr>
          <w:sz w:val="22"/>
        </w:rPr>
      </w:pPr>
    </w:p>
    <w:p w:rsidR="00AD3C44" w:rsidRDefault="00AD3C44" w:rsidP="00AD3C44">
      <w:pPr>
        <w:rPr>
          <w:sz w:val="22"/>
        </w:rPr>
      </w:pPr>
      <w:r>
        <w:rPr>
          <w:sz w:val="22"/>
        </w:rPr>
        <w:t>Article IX(E)2.  Additional Booster members who do not hold the elected positions</w:t>
      </w:r>
      <w:r w:rsidRPr="00E750B9">
        <w:rPr>
          <w:strike/>
          <w:sz w:val="22"/>
        </w:rPr>
        <w:t>, with the exception of the Treasurer,</w:t>
      </w:r>
      <w:r>
        <w:rPr>
          <w:sz w:val="22"/>
        </w:rPr>
        <w:t xml:space="preserve"> may be eligible to be a </w:t>
      </w:r>
      <w:r w:rsidRPr="00572EA5">
        <w:rPr>
          <w:sz w:val="22"/>
        </w:rPr>
        <w:t>signator</w:t>
      </w:r>
      <w:r>
        <w:rPr>
          <w:sz w:val="22"/>
        </w:rPr>
        <w:t xml:space="preserve"> on the S.B.B. account, as long as they have been approved by a majority vote of the Executive Board.</w:t>
      </w:r>
    </w:p>
    <w:p w:rsidR="00AD3C44" w:rsidRDefault="00AD3C44" w:rsidP="00AD3C44">
      <w:pPr>
        <w:rPr>
          <w:sz w:val="22"/>
        </w:rPr>
      </w:pPr>
    </w:p>
    <w:p w:rsidR="00A83635" w:rsidRDefault="00A83635"/>
    <w:sectPr w:rsidR="00A8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4"/>
    <w:rsid w:val="0055112D"/>
    <w:rsid w:val="00A83635"/>
    <w:rsid w:val="00A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A. Ryder</dc:creator>
  <cp:lastModifiedBy>Dale A. Ryder</cp:lastModifiedBy>
  <cp:revision>1</cp:revision>
  <dcterms:created xsi:type="dcterms:W3CDTF">2015-08-22T21:37:00Z</dcterms:created>
  <dcterms:modified xsi:type="dcterms:W3CDTF">2015-08-22T21:39:00Z</dcterms:modified>
</cp:coreProperties>
</file>